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6E3582" w:rsidRDefault="006E3582" w:rsidP="0061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6164D4">
        <w:rPr>
          <w:rFonts w:ascii="Times New Roman" w:hAnsi="Times New Roman" w:cs="Times New Roman"/>
          <w:sz w:val="28"/>
          <w:szCs w:val="28"/>
        </w:rPr>
        <w:t xml:space="preserve"> 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Камчатскому краю, на котором были рассмотрены результаты</w:t>
      </w:r>
      <w:r>
        <w:rPr>
          <w:rFonts w:ascii="Times New Roman" w:hAnsi="Times New Roman" w:cs="Times New Roman"/>
          <w:sz w:val="28"/>
          <w:szCs w:val="28"/>
        </w:rPr>
        <w:t xml:space="preserve"> следующих контрольных мероприятий:</w:t>
      </w:r>
    </w:p>
    <w:p w:rsidR="008C615B" w:rsidRDefault="006E3582" w:rsidP="006E35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</w:t>
      </w:r>
      <w:r w:rsidRPr="006E3582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погашения, проведенной в Министерс</w:t>
      </w:r>
      <w:r>
        <w:rPr>
          <w:rFonts w:ascii="Times New Roman" w:hAnsi="Times New Roman" w:cs="Times New Roman"/>
          <w:sz w:val="28"/>
          <w:szCs w:val="28"/>
        </w:rPr>
        <w:t xml:space="preserve">тве культуры Камчатского края, </w:t>
      </w:r>
      <w:r w:rsidRPr="006E3582">
        <w:rPr>
          <w:rFonts w:ascii="Times New Roman" w:hAnsi="Times New Roman" w:cs="Times New Roman"/>
          <w:sz w:val="28"/>
          <w:szCs w:val="28"/>
        </w:rPr>
        <w:t>за 2023 – истекший период 2025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582" w:rsidRDefault="006E3582" w:rsidP="006E35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3582">
        <w:rPr>
          <w:rFonts w:ascii="Times New Roman" w:hAnsi="Times New Roman" w:cs="Times New Roman"/>
          <w:sz w:val="28"/>
          <w:szCs w:val="28"/>
        </w:rPr>
        <w:t>плановой выездной</w:t>
      </w:r>
      <w:r w:rsidRPr="006E3582">
        <w:rPr>
          <w:rFonts w:ascii="Times New Roman" w:hAnsi="Times New Roman" w:cs="Times New Roman"/>
          <w:sz w:val="28"/>
          <w:szCs w:val="28"/>
        </w:rPr>
        <w:t xml:space="preserve"> </w:t>
      </w:r>
      <w:r w:rsidRPr="006E3582">
        <w:rPr>
          <w:rFonts w:ascii="Times New Roman" w:hAnsi="Times New Roman" w:cs="Times New Roman"/>
          <w:sz w:val="28"/>
          <w:szCs w:val="28"/>
        </w:rPr>
        <w:t>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погашения, проведенной в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иципальном казенном учреждении </w:t>
      </w:r>
      <w:r w:rsidRPr="006E3582">
        <w:rPr>
          <w:rFonts w:ascii="Times New Roman" w:hAnsi="Times New Roman" w:cs="Times New Roman"/>
          <w:sz w:val="28"/>
          <w:szCs w:val="28"/>
        </w:rPr>
        <w:t>«Управление капитального строительства и ремонта»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3582">
        <w:rPr>
          <w:rFonts w:ascii="Times New Roman" w:hAnsi="Times New Roman" w:cs="Times New Roman"/>
          <w:sz w:val="28"/>
          <w:szCs w:val="28"/>
        </w:rPr>
        <w:t xml:space="preserve"> за 2023 – истекший период 2025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582" w:rsidRDefault="006E3582" w:rsidP="006E35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3582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погашения, проведенной в Муниципальном казенном учреждении «Служба автомобильных дорог Петропавловск-К</w:t>
      </w:r>
      <w:r>
        <w:rPr>
          <w:rFonts w:ascii="Times New Roman" w:hAnsi="Times New Roman" w:cs="Times New Roman"/>
          <w:sz w:val="28"/>
          <w:szCs w:val="28"/>
        </w:rPr>
        <w:t xml:space="preserve">амчатского городского округа», </w:t>
      </w:r>
      <w:r w:rsidRPr="006E3582">
        <w:rPr>
          <w:rFonts w:ascii="Times New Roman" w:hAnsi="Times New Roman" w:cs="Times New Roman"/>
          <w:sz w:val="28"/>
          <w:szCs w:val="28"/>
        </w:rPr>
        <w:t>за 2023 – истекший период 2025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582" w:rsidRPr="005C1BD4" w:rsidRDefault="006E3582" w:rsidP="006E35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3582">
        <w:rPr>
          <w:rFonts w:ascii="Times New Roman" w:hAnsi="Times New Roman" w:cs="Times New Roman"/>
          <w:sz w:val="28"/>
          <w:szCs w:val="28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проведенной в Федеральном </w:t>
      </w:r>
      <w:r w:rsidRPr="006E3582">
        <w:rPr>
          <w:rFonts w:ascii="Times New Roman" w:hAnsi="Times New Roman" w:cs="Times New Roman"/>
          <w:sz w:val="28"/>
          <w:szCs w:val="28"/>
        </w:rPr>
        <w:lastRenderedPageBreak/>
        <w:t>государственном бюджетном учреждении «Камчатская дирекция по техническому обеспечени</w:t>
      </w:r>
      <w:r>
        <w:rPr>
          <w:rFonts w:ascii="Times New Roman" w:hAnsi="Times New Roman" w:cs="Times New Roman"/>
          <w:sz w:val="28"/>
          <w:szCs w:val="28"/>
        </w:rPr>
        <w:t>ю надзора на море», за 2023 год</w:t>
      </w:r>
      <w:r w:rsidRPr="006E3582">
        <w:rPr>
          <w:rFonts w:ascii="Times New Roman" w:hAnsi="Times New Roman" w:cs="Times New Roman"/>
          <w:sz w:val="28"/>
          <w:szCs w:val="28"/>
        </w:rPr>
        <w:t xml:space="preserve"> - истекший период 2025 года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54975" w:rsidRPr="00E54975" w:rsidRDefault="00E54975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75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</w:t>
      </w:r>
      <w:r w:rsidR="006164D4">
        <w:rPr>
          <w:rFonts w:ascii="Times New Roman" w:hAnsi="Times New Roman" w:cs="Times New Roman"/>
          <w:sz w:val="28"/>
          <w:szCs w:val="28"/>
        </w:rPr>
        <w:t>ализации результатов контрольного мероприятия</w:t>
      </w:r>
      <w:r w:rsidRPr="00E5497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582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96649"/>
    <w:rsid w:val="005C1E7F"/>
    <w:rsid w:val="005E520F"/>
    <w:rsid w:val="005E7359"/>
    <w:rsid w:val="005E7560"/>
    <w:rsid w:val="005F3234"/>
    <w:rsid w:val="00610E57"/>
    <w:rsid w:val="006164D4"/>
    <w:rsid w:val="00623793"/>
    <w:rsid w:val="00625E3C"/>
    <w:rsid w:val="00637AE4"/>
    <w:rsid w:val="00651CEA"/>
    <w:rsid w:val="0065549B"/>
    <w:rsid w:val="00695A91"/>
    <w:rsid w:val="006A72BE"/>
    <w:rsid w:val="006E3582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560D"/>
    <w:rsid w:val="00C62212"/>
    <w:rsid w:val="00C86E7D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D482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Гумерова Ксения Андреевна</cp:lastModifiedBy>
  <cp:revision>6</cp:revision>
  <dcterms:created xsi:type="dcterms:W3CDTF">2025-11-11T21:26:00Z</dcterms:created>
  <dcterms:modified xsi:type="dcterms:W3CDTF">2026-02-19T22:44:00Z</dcterms:modified>
</cp:coreProperties>
</file>